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F0" w:rsidRPr="00C658D8" w:rsidRDefault="00A426EF">
      <w:pPr>
        <w:rPr>
          <w:b/>
          <w:sz w:val="32"/>
          <w:szCs w:val="32"/>
        </w:rPr>
      </w:pPr>
      <w:r w:rsidRPr="00C658D8">
        <w:rPr>
          <w:b/>
          <w:sz w:val="32"/>
          <w:szCs w:val="32"/>
        </w:rPr>
        <w:t>Å</w:t>
      </w:r>
      <w:r w:rsidR="00C94BDD">
        <w:rPr>
          <w:b/>
          <w:sz w:val="32"/>
          <w:szCs w:val="32"/>
        </w:rPr>
        <w:t>rsberetning 2017</w:t>
      </w:r>
    </w:p>
    <w:p w:rsidR="003A3287" w:rsidRDefault="003A3287" w:rsidP="00BB2D74">
      <w:pPr>
        <w:tabs>
          <w:tab w:val="left" w:pos="360"/>
          <w:tab w:val="left" w:pos="2520"/>
          <w:tab w:val="left" w:pos="4140"/>
          <w:tab w:val="left" w:pos="7020"/>
        </w:tabs>
        <w:rPr>
          <w:sz w:val="28"/>
          <w:szCs w:val="28"/>
        </w:rPr>
      </w:pPr>
    </w:p>
    <w:p w:rsidR="00C94BDD" w:rsidRDefault="00C94BDD" w:rsidP="00BB2D74">
      <w:pPr>
        <w:tabs>
          <w:tab w:val="left" w:pos="360"/>
          <w:tab w:val="left" w:pos="2520"/>
          <w:tab w:val="left" w:pos="4140"/>
          <w:tab w:val="left" w:pos="7020"/>
        </w:tabs>
        <w:rPr>
          <w:sz w:val="28"/>
          <w:szCs w:val="28"/>
        </w:rPr>
      </w:pPr>
      <w:r>
        <w:rPr>
          <w:sz w:val="28"/>
          <w:szCs w:val="28"/>
        </w:rPr>
        <w:t>2017</w:t>
      </w:r>
      <w:r w:rsidR="00A426EF" w:rsidRPr="006365B7">
        <w:rPr>
          <w:sz w:val="28"/>
          <w:szCs w:val="28"/>
        </w:rPr>
        <w:t xml:space="preserve"> </w:t>
      </w:r>
      <w:r w:rsidR="000E341B">
        <w:rPr>
          <w:sz w:val="28"/>
          <w:szCs w:val="28"/>
        </w:rPr>
        <w:t>har</w:t>
      </w:r>
      <w:r>
        <w:rPr>
          <w:sz w:val="28"/>
          <w:szCs w:val="28"/>
        </w:rPr>
        <w:t xml:space="preserve"> igen</w:t>
      </w:r>
      <w:r w:rsidR="000E341B">
        <w:rPr>
          <w:sz w:val="28"/>
          <w:szCs w:val="28"/>
        </w:rPr>
        <w:t xml:space="preserve"> været</w:t>
      </w:r>
      <w:r w:rsidR="00A426EF" w:rsidRPr="006365B7">
        <w:rPr>
          <w:sz w:val="28"/>
          <w:szCs w:val="28"/>
        </w:rPr>
        <w:t xml:space="preserve"> et </w:t>
      </w:r>
      <w:r w:rsidR="00527CD6" w:rsidRPr="006365B7">
        <w:rPr>
          <w:sz w:val="28"/>
          <w:szCs w:val="28"/>
        </w:rPr>
        <w:t xml:space="preserve">spændende år for GS93. </w:t>
      </w:r>
    </w:p>
    <w:p w:rsidR="00C94BDD" w:rsidRDefault="00C94BDD" w:rsidP="00BB2D74">
      <w:pPr>
        <w:tabs>
          <w:tab w:val="left" w:pos="360"/>
          <w:tab w:val="left" w:pos="2520"/>
          <w:tab w:val="left" w:pos="4140"/>
          <w:tab w:val="left" w:pos="7020"/>
        </w:tabs>
        <w:rPr>
          <w:sz w:val="28"/>
          <w:szCs w:val="28"/>
        </w:rPr>
      </w:pPr>
      <w:r>
        <w:rPr>
          <w:sz w:val="28"/>
          <w:szCs w:val="28"/>
        </w:rPr>
        <w:t xml:space="preserve">Bestyrelse lagde et program, som har tilført vores deltagende medlemmer gode oplevelser ved årets konferencer. Dog vil jeg gerne opfordre til, at vi deltager bredt fra kommunerne for at få så mange facetter og mere tyngde på vores fælles oplevelser som muligt samt efterfølgende erfa udveksling. </w:t>
      </w:r>
      <w:r w:rsidR="008B2C61">
        <w:rPr>
          <w:sz w:val="28"/>
          <w:szCs w:val="28"/>
        </w:rPr>
        <w:t xml:space="preserve">Det kan være svært som bestyrelse at udarbejde de årlige programmer, hvis der ikke kommer indspark og ønsker fra medlemmerne. Her kan jeg kun tilføje, at vores nye hjemmeside er egnet til og helt uforpligtende i forhold til at komme </w:t>
      </w:r>
      <w:r w:rsidR="005325BC">
        <w:rPr>
          <w:sz w:val="28"/>
          <w:szCs w:val="28"/>
        </w:rPr>
        <w:t>idéer</w:t>
      </w:r>
      <w:r w:rsidR="008B2C61">
        <w:rPr>
          <w:sz w:val="28"/>
          <w:szCs w:val="28"/>
        </w:rPr>
        <w:t xml:space="preserve">. Alle </w:t>
      </w:r>
      <w:r w:rsidR="005325BC">
        <w:rPr>
          <w:sz w:val="28"/>
          <w:szCs w:val="28"/>
        </w:rPr>
        <w:t>idéer</w:t>
      </w:r>
      <w:r w:rsidR="008B2C61">
        <w:rPr>
          <w:sz w:val="28"/>
          <w:szCs w:val="28"/>
        </w:rPr>
        <w:t xml:space="preserve"> er velkomne.</w:t>
      </w:r>
    </w:p>
    <w:p w:rsidR="008B2C61" w:rsidRDefault="008B2C61" w:rsidP="00BB2D74">
      <w:pPr>
        <w:tabs>
          <w:tab w:val="left" w:pos="360"/>
          <w:tab w:val="left" w:pos="2520"/>
          <w:tab w:val="left" w:pos="4140"/>
          <w:tab w:val="left" w:pos="7020"/>
        </w:tabs>
        <w:rPr>
          <w:sz w:val="28"/>
          <w:szCs w:val="28"/>
        </w:rPr>
      </w:pPr>
      <w:r>
        <w:rPr>
          <w:sz w:val="28"/>
          <w:szCs w:val="28"/>
        </w:rPr>
        <w:t>Vedrørende pladsmandsuddannelsen er status, at sagen ligger hos 3F og Dansk Industri, som på baggrund af vores fremsendte materiale enten skal godkende en ny ud</w:t>
      </w:r>
      <w:r w:rsidR="0045195A">
        <w:rPr>
          <w:sz w:val="28"/>
          <w:szCs w:val="28"/>
        </w:rPr>
        <w:t>dannelse eller tage det med i et nyt forlig for genbrugsplads området.</w:t>
      </w:r>
    </w:p>
    <w:p w:rsidR="00A426EF" w:rsidRDefault="0045195A">
      <w:pPr>
        <w:rPr>
          <w:sz w:val="28"/>
          <w:szCs w:val="28"/>
        </w:rPr>
      </w:pPr>
      <w:r>
        <w:rPr>
          <w:sz w:val="28"/>
          <w:szCs w:val="28"/>
        </w:rPr>
        <w:t>Årets konferencer i 2017:</w:t>
      </w:r>
    </w:p>
    <w:p w:rsidR="0045195A" w:rsidRDefault="0045195A" w:rsidP="0040613C">
      <w:pPr>
        <w:pStyle w:val="NormalWeb"/>
        <w:numPr>
          <w:ilvl w:val="0"/>
          <w:numId w:val="3"/>
        </w:numPr>
        <w:rPr>
          <w:rFonts w:asciiTheme="minorHAnsi" w:eastAsiaTheme="minorEastAsia" w:hAnsiTheme="minorHAnsi" w:cstheme="minorBidi"/>
          <w:sz w:val="28"/>
          <w:szCs w:val="28"/>
        </w:rPr>
      </w:pPr>
      <w:r w:rsidRPr="00E85DE4">
        <w:rPr>
          <w:rFonts w:asciiTheme="minorHAnsi" w:eastAsiaTheme="minorEastAsia" w:hAnsiTheme="minorHAnsi" w:cstheme="minorBidi"/>
          <w:b/>
          <w:sz w:val="28"/>
          <w:szCs w:val="28"/>
        </w:rPr>
        <w:t>8.-10. marts 2017</w:t>
      </w:r>
      <w:r w:rsidRPr="0045195A">
        <w:rPr>
          <w:rFonts w:asciiTheme="minorHAnsi" w:eastAsiaTheme="minorEastAsia" w:hAnsiTheme="minorHAnsi" w:cstheme="minorBidi"/>
          <w:sz w:val="28"/>
          <w:szCs w:val="28"/>
        </w:rPr>
        <w:t xml:space="preserve"> - Krefeld og Veenend</w:t>
      </w:r>
      <w:r w:rsidR="00692B69">
        <w:rPr>
          <w:rFonts w:asciiTheme="minorHAnsi" w:eastAsiaTheme="minorEastAsia" w:hAnsiTheme="minorHAnsi" w:cstheme="minorBidi"/>
          <w:sz w:val="28"/>
          <w:szCs w:val="28"/>
        </w:rPr>
        <w:t>a</w:t>
      </w:r>
      <w:r w:rsidRPr="0045195A">
        <w:rPr>
          <w:rFonts w:asciiTheme="minorHAnsi" w:eastAsiaTheme="minorEastAsia" w:hAnsiTheme="minorHAnsi" w:cstheme="minorBidi"/>
          <w:sz w:val="28"/>
          <w:szCs w:val="28"/>
        </w:rPr>
        <w:t>a</w:t>
      </w:r>
      <w:r>
        <w:rPr>
          <w:rFonts w:asciiTheme="minorHAnsi" w:eastAsiaTheme="minorEastAsia" w:hAnsiTheme="minorHAnsi" w:cstheme="minorBidi"/>
          <w:sz w:val="28"/>
          <w:szCs w:val="28"/>
        </w:rPr>
        <w:t>l</w:t>
      </w:r>
    </w:p>
    <w:p w:rsidR="00E85DE4" w:rsidRDefault="00692B69" w:rsidP="00E85DE4">
      <w:pPr>
        <w:pStyle w:val="NormalWeb"/>
        <w:ind w:left="720"/>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Igen havde vi en super tur med meget godt indhold. Hovedpunkterne lå i nye nedgravede stationer og tømningsmetode via automatrobotter hos Kliko. Ny fortælling om columnus ægget, ny type renovationsbeholder med bundtømning, hvor kørselsoptimering er sat i et højere niveau. I mellem de faglige indslag blev der også tid til social hygge og mange gode snakke. </w:t>
      </w:r>
      <w:r w:rsidR="00E85DE4">
        <w:rPr>
          <w:rFonts w:asciiTheme="minorHAnsi" w:eastAsiaTheme="minorEastAsia" w:hAnsiTheme="minorHAnsi" w:cstheme="minorBidi"/>
          <w:sz w:val="28"/>
          <w:szCs w:val="28"/>
        </w:rPr>
        <w:t xml:space="preserve">Der blev også tid til megen erfaringsudveksling i konferencebussen, som var </w:t>
      </w:r>
      <w:r w:rsidR="005325BC">
        <w:rPr>
          <w:rFonts w:asciiTheme="minorHAnsi" w:eastAsiaTheme="minorEastAsia" w:hAnsiTheme="minorHAnsi" w:cstheme="minorBidi"/>
          <w:sz w:val="28"/>
          <w:szCs w:val="28"/>
        </w:rPr>
        <w:t>indrettet</w:t>
      </w:r>
      <w:r w:rsidR="00E85DE4">
        <w:rPr>
          <w:rFonts w:asciiTheme="minorHAnsi" w:eastAsiaTheme="minorEastAsia" w:hAnsiTheme="minorHAnsi" w:cstheme="minorBidi"/>
          <w:sz w:val="28"/>
          <w:szCs w:val="28"/>
        </w:rPr>
        <w:t xml:space="preserve"> således, at vi kunne sidde i grupper.</w:t>
      </w:r>
    </w:p>
    <w:p w:rsidR="0045195A" w:rsidRDefault="0045195A" w:rsidP="00E85DE4">
      <w:pPr>
        <w:pStyle w:val="NormalWeb"/>
        <w:numPr>
          <w:ilvl w:val="0"/>
          <w:numId w:val="3"/>
        </w:numPr>
        <w:rPr>
          <w:rFonts w:asciiTheme="minorHAnsi" w:eastAsiaTheme="minorEastAsia" w:hAnsiTheme="minorHAnsi" w:cstheme="minorBidi"/>
          <w:sz w:val="28"/>
          <w:szCs w:val="28"/>
        </w:rPr>
      </w:pPr>
      <w:r w:rsidRPr="00E85DE4">
        <w:rPr>
          <w:rFonts w:asciiTheme="minorHAnsi" w:eastAsiaTheme="minorEastAsia" w:hAnsiTheme="minorHAnsi" w:cstheme="minorBidi"/>
          <w:b/>
          <w:sz w:val="28"/>
          <w:szCs w:val="28"/>
        </w:rPr>
        <w:t>23.-25. august 2017</w:t>
      </w:r>
      <w:r w:rsidRPr="0045195A">
        <w:rPr>
          <w:rFonts w:asciiTheme="minorHAnsi" w:eastAsiaTheme="minorEastAsia" w:hAnsiTheme="minorHAnsi" w:cstheme="minorBidi"/>
          <w:sz w:val="28"/>
          <w:szCs w:val="28"/>
        </w:rPr>
        <w:t xml:space="preserve"> – Aalborg</w:t>
      </w:r>
    </w:p>
    <w:p w:rsidR="00692B69" w:rsidRPr="0045195A" w:rsidRDefault="00692B69" w:rsidP="00692B69">
      <w:pPr>
        <w:pStyle w:val="NormalWeb"/>
        <w:ind w:left="720"/>
        <w:rPr>
          <w:rFonts w:asciiTheme="minorHAnsi" w:eastAsiaTheme="minorEastAsia" w:hAnsiTheme="minorHAnsi" w:cstheme="minorBidi"/>
          <w:sz w:val="28"/>
          <w:szCs w:val="28"/>
        </w:rPr>
      </w:pPr>
      <w:r>
        <w:rPr>
          <w:rFonts w:asciiTheme="minorHAnsi" w:eastAsiaTheme="minorEastAsia" w:hAnsiTheme="minorHAnsi" w:cstheme="minorBidi"/>
          <w:sz w:val="28"/>
          <w:szCs w:val="28"/>
        </w:rPr>
        <w:t>Vi besøgte Aalborg Kommune</w:t>
      </w:r>
      <w:r w:rsidR="00E85DE4">
        <w:rPr>
          <w:rFonts w:asciiTheme="minorHAnsi" w:eastAsiaTheme="minorEastAsia" w:hAnsiTheme="minorHAnsi" w:cstheme="minorBidi"/>
          <w:sz w:val="28"/>
          <w:szCs w:val="28"/>
        </w:rPr>
        <w:t xml:space="preserve"> ved Tobias Sidén, som fremlagde deres projekt vedrørende nedgravede stationer og test af disse. De havde besluttet sig til at udvælge et område og få nogle producenter til at opsætte forskellige nedgravede modeller og ud fra det lavede de en vurdering af deres fremtidige løsningsmodel. Sorteringsanlæg hos Reno Nord for emballageaffald var også et spændende besøg. Vi fik også indtryk af, at det er en udfordrende verden at håndtere affald. Men god vind til Reno Nord og jeg håber, at de når i mål med deres ønsker. Hos Aalborg Portland blev vi også meget imponerede over orden, styring og en stor virksomhed. Vi var ude for at se dybe indvindingssøer og var næsten i toppen af deres høje skorsten med fantastisk </w:t>
      </w:r>
      <w:r w:rsidR="00E85DE4">
        <w:rPr>
          <w:rFonts w:asciiTheme="minorHAnsi" w:eastAsiaTheme="minorEastAsia" w:hAnsiTheme="minorHAnsi" w:cstheme="minorBidi"/>
          <w:sz w:val="28"/>
          <w:szCs w:val="28"/>
        </w:rPr>
        <w:lastRenderedPageBreak/>
        <w:t>view over Aalborg City og virksomhedens arealer. Erfa snak gik godt. Vi havde besøg af Varig Teknik og Scan Lux Flexibles. Alle parter blev udfordret af spørgsmål og god dialog.</w:t>
      </w:r>
    </w:p>
    <w:p w:rsidR="0045195A" w:rsidRDefault="0045195A" w:rsidP="00DF4DB8">
      <w:pPr>
        <w:pStyle w:val="NormalWeb"/>
        <w:numPr>
          <w:ilvl w:val="0"/>
          <w:numId w:val="3"/>
        </w:numPr>
        <w:spacing w:after="100"/>
        <w:rPr>
          <w:rFonts w:asciiTheme="minorHAnsi" w:eastAsiaTheme="minorEastAsia" w:hAnsiTheme="minorHAnsi" w:cstheme="minorBidi"/>
          <w:sz w:val="28"/>
          <w:szCs w:val="28"/>
        </w:rPr>
      </w:pPr>
      <w:r w:rsidRPr="007E254A">
        <w:rPr>
          <w:rFonts w:asciiTheme="minorHAnsi" w:eastAsiaTheme="minorEastAsia" w:hAnsiTheme="minorHAnsi" w:cstheme="minorBidi"/>
          <w:b/>
          <w:sz w:val="28"/>
          <w:szCs w:val="28"/>
        </w:rPr>
        <w:t>26. oktober 2017</w:t>
      </w:r>
      <w:r w:rsidRPr="0045195A">
        <w:rPr>
          <w:rFonts w:asciiTheme="minorHAnsi" w:eastAsiaTheme="minorEastAsia" w:hAnsiTheme="minorHAnsi" w:cstheme="minorBidi"/>
          <w:sz w:val="28"/>
          <w:szCs w:val="28"/>
        </w:rPr>
        <w:t xml:space="preserve"> -  Odense</w:t>
      </w:r>
    </w:p>
    <w:p w:rsidR="007E254A" w:rsidRDefault="007E254A" w:rsidP="007E254A">
      <w:pPr>
        <w:ind w:left="720"/>
        <w:rPr>
          <w:rFonts w:ascii="Arial" w:hAnsi="Arial" w:cs="Arial"/>
        </w:rPr>
      </w:pPr>
      <w:r>
        <w:rPr>
          <w:sz w:val="28"/>
          <w:szCs w:val="28"/>
        </w:rPr>
        <w:t xml:space="preserve">Vi besøgte Odense Renovation, hvor dagsordenen var sat af Mette med følgende indhold: Hun fortalte om deres </w:t>
      </w:r>
      <w:r w:rsidRPr="007E254A">
        <w:rPr>
          <w:sz w:val="28"/>
          <w:szCs w:val="28"/>
        </w:rPr>
        <w:t>indsats omkring brændbart affald. Indtil videre har man målt en reduktion på 225 t svarende til 59%. Man er ved at indføre ny adgangskontrol af erhverv. Man har valgt at benytte sig af Tarchodata.</w:t>
      </w:r>
      <w:r>
        <w:rPr>
          <w:sz w:val="28"/>
          <w:szCs w:val="28"/>
        </w:rPr>
        <w:t xml:space="preserve"> De har valgt en model, hvor alle betaler og erhverv skal henvende sig, hvis de skal undtages fra ordningen. Dette har øget deres betalinger væsentligt. Dorte Lind fortalte om et forsøg i forhold til den nye affaldsplan, hvor borgere fik tildelt testbeholdere af forskellige modeller – og de skulle så melde tilbage med sorteringserfaring og beholdervenlighed. Super godt gået at inddrage borgere i processen. Rasmus fra Odense Nord viste </w:t>
      </w:r>
      <w:r w:rsidR="005325BC">
        <w:rPr>
          <w:sz w:val="28"/>
          <w:szCs w:val="28"/>
        </w:rPr>
        <w:t>PowerPoint</w:t>
      </w:r>
      <w:r>
        <w:rPr>
          <w:sz w:val="28"/>
          <w:szCs w:val="28"/>
        </w:rPr>
        <w:t xml:space="preserve"> vedrørende </w:t>
      </w:r>
      <w:r w:rsidRPr="007E254A">
        <w:rPr>
          <w:sz w:val="28"/>
          <w:szCs w:val="28"/>
        </w:rPr>
        <w:t>aktiviteterne på Odense Nord lige nu, hvad der skal ske i fremtiden, bl.a. projektet med oparbejdning af pulp fra KOD.</w:t>
      </w:r>
    </w:p>
    <w:p w:rsidR="00D22DB0" w:rsidRDefault="00D22DB0" w:rsidP="00D22DB0">
      <w:pPr>
        <w:rPr>
          <w:sz w:val="28"/>
          <w:szCs w:val="28"/>
        </w:rPr>
      </w:pPr>
      <w:r>
        <w:rPr>
          <w:sz w:val="28"/>
          <w:szCs w:val="28"/>
        </w:rPr>
        <w:t>Erfaringsudvekslingen</w:t>
      </w:r>
      <w:r w:rsidR="00533815">
        <w:rPr>
          <w:sz w:val="28"/>
          <w:szCs w:val="28"/>
        </w:rPr>
        <w:t xml:space="preserve"> og erfa ture med deltagelse af vores kolleger og medarbejdere</w:t>
      </w:r>
      <w:r>
        <w:rPr>
          <w:sz w:val="28"/>
          <w:szCs w:val="28"/>
        </w:rPr>
        <w:t xml:space="preserve"> er </w:t>
      </w:r>
      <w:r w:rsidR="00533815">
        <w:rPr>
          <w:sz w:val="28"/>
          <w:szCs w:val="28"/>
        </w:rPr>
        <w:t>vigtigt for</w:t>
      </w:r>
      <w:r>
        <w:rPr>
          <w:sz w:val="28"/>
          <w:szCs w:val="28"/>
        </w:rPr>
        <w:t xml:space="preserve"> GS93. </w:t>
      </w:r>
      <w:r w:rsidR="00533815">
        <w:rPr>
          <w:sz w:val="28"/>
          <w:szCs w:val="28"/>
        </w:rPr>
        <w:t xml:space="preserve">Udgangspunktet for </w:t>
      </w:r>
      <w:r w:rsidR="00AA5840">
        <w:rPr>
          <w:sz w:val="28"/>
          <w:szCs w:val="28"/>
        </w:rPr>
        <w:t>fælles oplevelser og frugtbart input som kan drøftes i de forskellige medlemmers hjemlige omgivelser</w:t>
      </w:r>
      <w:r w:rsidR="00884463">
        <w:rPr>
          <w:sz w:val="28"/>
          <w:szCs w:val="28"/>
        </w:rPr>
        <w:t>. Måske kan det med jeres fælles tanker skabe lige de løsninger der skal til ;)</w:t>
      </w:r>
    </w:p>
    <w:p w:rsidR="00533815" w:rsidRDefault="00533815" w:rsidP="00F4193C">
      <w:pPr>
        <w:rPr>
          <w:sz w:val="28"/>
          <w:szCs w:val="28"/>
        </w:rPr>
      </w:pPr>
    </w:p>
    <w:p w:rsidR="00DB0764" w:rsidRPr="00884463" w:rsidRDefault="00AA5840" w:rsidP="00F4193C">
      <w:pPr>
        <w:rPr>
          <w:sz w:val="28"/>
          <w:szCs w:val="28"/>
        </w:rPr>
      </w:pPr>
      <w:r w:rsidRPr="00884463">
        <w:rPr>
          <w:sz w:val="28"/>
          <w:szCs w:val="28"/>
        </w:rPr>
        <w:t xml:space="preserve">Vores økonomi er grundlagt ud fra årligt </w:t>
      </w:r>
      <w:r w:rsidR="005325BC" w:rsidRPr="00884463">
        <w:rPr>
          <w:sz w:val="28"/>
          <w:szCs w:val="28"/>
        </w:rPr>
        <w:t>kontingent</w:t>
      </w:r>
      <w:r w:rsidR="00F66161">
        <w:rPr>
          <w:sz w:val="28"/>
          <w:szCs w:val="28"/>
        </w:rPr>
        <w:t xml:space="preserve"> pr. medlem på</w:t>
      </w:r>
      <w:r w:rsidR="00332657">
        <w:rPr>
          <w:sz w:val="28"/>
          <w:szCs w:val="28"/>
        </w:rPr>
        <w:t xml:space="preserve"> 2500</w:t>
      </w:r>
      <w:r w:rsidR="00F66161">
        <w:rPr>
          <w:sz w:val="28"/>
          <w:szCs w:val="28"/>
        </w:rPr>
        <w:t>.00</w:t>
      </w:r>
      <w:r w:rsidR="00332657">
        <w:rPr>
          <w:sz w:val="28"/>
          <w:szCs w:val="28"/>
        </w:rPr>
        <w:t xml:space="preserve"> kr.</w:t>
      </w:r>
      <w:r w:rsidRPr="00884463">
        <w:rPr>
          <w:sz w:val="28"/>
          <w:szCs w:val="28"/>
        </w:rPr>
        <w:t xml:space="preserve"> og deltager betaling for de forskellige ture der arrangeres. Dog vil prisen for 2 dags ture blive sat efter omkostningerne og fremadrettet vil der fastsættes mindste deltagelse for disse ture. </w:t>
      </w:r>
      <w:r w:rsidR="00110737" w:rsidRPr="00884463">
        <w:rPr>
          <w:sz w:val="28"/>
          <w:szCs w:val="28"/>
        </w:rPr>
        <w:t xml:space="preserve"> </w:t>
      </w:r>
      <w:r w:rsidR="008F6E1F" w:rsidRPr="00884463">
        <w:rPr>
          <w:sz w:val="28"/>
          <w:szCs w:val="28"/>
        </w:rPr>
        <w:t xml:space="preserve">Vi har en sund økonomi - </w:t>
      </w:r>
      <w:r w:rsidR="000E675B" w:rsidRPr="00884463">
        <w:rPr>
          <w:sz w:val="28"/>
          <w:szCs w:val="28"/>
        </w:rPr>
        <w:t xml:space="preserve">GS93 </w:t>
      </w:r>
      <w:r w:rsidRPr="00884463">
        <w:rPr>
          <w:sz w:val="28"/>
          <w:szCs w:val="28"/>
        </w:rPr>
        <w:t xml:space="preserve">fortsætter som en sund forening </w:t>
      </w:r>
      <w:r w:rsidR="00884463" w:rsidRPr="00884463">
        <w:rPr>
          <w:sz w:val="28"/>
          <w:szCs w:val="28"/>
        </w:rPr>
        <w:t>med fokus på det faglige indhold</w:t>
      </w:r>
      <w:r w:rsidR="00F66161">
        <w:rPr>
          <w:sz w:val="28"/>
          <w:szCs w:val="28"/>
        </w:rPr>
        <w:t>, bred deltagelse af ledere/medarbejdere</w:t>
      </w:r>
      <w:r w:rsidR="00884463" w:rsidRPr="00884463">
        <w:rPr>
          <w:sz w:val="28"/>
          <w:szCs w:val="28"/>
        </w:rPr>
        <w:t xml:space="preserve"> og </w:t>
      </w:r>
      <w:r w:rsidR="000E675B" w:rsidRPr="00884463">
        <w:rPr>
          <w:sz w:val="28"/>
          <w:szCs w:val="28"/>
        </w:rPr>
        <w:t>gode oplevelser</w:t>
      </w:r>
      <w:r w:rsidR="00884463" w:rsidRPr="00884463">
        <w:rPr>
          <w:sz w:val="28"/>
          <w:szCs w:val="28"/>
        </w:rPr>
        <w:t xml:space="preserve"> til</w:t>
      </w:r>
      <w:r w:rsidR="00F66161">
        <w:rPr>
          <w:sz w:val="28"/>
          <w:szCs w:val="28"/>
        </w:rPr>
        <w:t xml:space="preserve"> en rigtig fornuftig pris.</w:t>
      </w:r>
      <w:r w:rsidR="00110737" w:rsidRPr="00884463">
        <w:rPr>
          <w:sz w:val="28"/>
          <w:szCs w:val="28"/>
        </w:rPr>
        <w:t xml:space="preserve"> </w:t>
      </w:r>
    </w:p>
    <w:p w:rsidR="004F3A31" w:rsidRDefault="004F3A31" w:rsidP="004F3A31">
      <w:pPr>
        <w:spacing w:before="150" w:after="150" w:line="240" w:lineRule="auto"/>
        <w:rPr>
          <w:sz w:val="28"/>
          <w:szCs w:val="28"/>
        </w:rPr>
      </w:pPr>
    </w:p>
    <w:p w:rsidR="004F3A31" w:rsidRPr="005325BC" w:rsidRDefault="004F3A31" w:rsidP="004F3A31">
      <w:pPr>
        <w:spacing w:before="150" w:after="150" w:line="240" w:lineRule="auto"/>
        <w:rPr>
          <w:sz w:val="28"/>
          <w:szCs w:val="28"/>
        </w:rPr>
      </w:pPr>
      <w:r w:rsidRPr="005325BC">
        <w:rPr>
          <w:sz w:val="28"/>
          <w:szCs w:val="28"/>
        </w:rPr>
        <w:t xml:space="preserve">Med cirkulær økonomi åbnes mulighed for, at de ressourcer, som ellers ville være endt som affald, kan gå et eller flere skridt tilbage i værdikæden og indgå i produktionen igen. Eller de kan indgå som input i et helt nyt kredsløb. Cirkulær økonomi er altså enten genanvendelse af materialer eller - endnu bedre - </w:t>
      </w:r>
      <w:r w:rsidRPr="005325BC">
        <w:rPr>
          <w:sz w:val="28"/>
          <w:szCs w:val="28"/>
        </w:rPr>
        <w:lastRenderedPageBreak/>
        <w:t xml:space="preserve">affaldsforebyggelse gennem produkter, der f.eks. kan repareres eller opgraderes. Det handler også om nytænkende forretningsmodeller, hvor forbrugeren kan returnere produktet til reparation eller opgradering. </w:t>
      </w:r>
    </w:p>
    <w:p w:rsidR="004F3A31" w:rsidRDefault="004F3A31" w:rsidP="004F3A31">
      <w:pPr>
        <w:spacing w:after="150" w:line="240" w:lineRule="auto"/>
        <w:outlineLvl w:val="1"/>
        <w:rPr>
          <w:sz w:val="28"/>
          <w:szCs w:val="28"/>
        </w:rPr>
      </w:pPr>
      <w:r w:rsidRPr="005325BC">
        <w:rPr>
          <w:sz w:val="28"/>
          <w:szCs w:val="28"/>
        </w:rPr>
        <w:t>Overordnet vil strategien medføre</w:t>
      </w:r>
      <w:r w:rsidR="005325BC">
        <w:rPr>
          <w:sz w:val="28"/>
          <w:szCs w:val="28"/>
        </w:rPr>
        <w:t>:</w:t>
      </w:r>
    </w:p>
    <w:p w:rsidR="004F3A31" w:rsidRPr="005325BC" w:rsidRDefault="005325BC" w:rsidP="004F3A31">
      <w:pPr>
        <w:numPr>
          <w:ilvl w:val="0"/>
          <w:numId w:val="4"/>
        </w:numPr>
        <w:spacing w:before="100" w:beforeAutospacing="1" w:after="100" w:afterAutospacing="1" w:line="240" w:lineRule="auto"/>
        <w:ind w:left="-300"/>
        <w:rPr>
          <w:sz w:val="28"/>
          <w:szCs w:val="28"/>
        </w:rPr>
      </w:pPr>
      <w:r>
        <w:rPr>
          <w:sz w:val="28"/>
          <w:szCs w:val="28"/>
        </w:rPr>
        <w:t xml:space="preserve">     </w:t>
      </w:r>
      <w:r w:rsidR="004F3A31" w:rsidRPr="005325BC">
        <w:rPr>
          <w:sz w:val="28"/>
          <w:szCs w:val="28"/>
        </w:rPr>
        <w:t>Øget genanvendelse af materialer fra husholdninger og servicesektor</w:t>
      </w:r>
    </w:p>
    <w:p w:rsidR="004F3A31" w:rsidRPr="005325BC" w:rsidRDefault="005325BC" w:rsidP="004F3A31">
      <w:pPr>
        <w:numPr>
          <w:ilvl w:val="0"/>
          <w:numId w:val="4"/>
        </w:numPr>
        <w:spacing w:before="100" w:beforeAutospacing="1" w:after="100" w:afterAutospacing="1" w:line="240" w:lineRule="auto"/>
        <w:ind w:left="-300"/>
        <w:rPr>
          <w:sz w:val="28"/>
          <w:szCs w:val="28"/>
        </w:rPr>
      </w:pPr>
      <w:r>
        <w:rPr>
          <w:sz w:val="28"/>
          <w:szCs w:val="28"/>
        </w:rPr>
        <w:t xml:space="preserve">     </w:t>
      </w:r>
      <w:r w:rsidR="004F3A31" w:rsidRPr="005325BC">
        <w:rPr>
          <w:sz w:val="28"/>
          <w:szCs w:val="28"/>
        </w:rPr>
        <w:t>Øget genanvendelse af materialer fra elektronikaffald og shredderaffald</w:t>
      </w:r>
    </w:p>
    <w:p w:rsidR="004F3A31" w:rsidRPr="005325BC" w:rsidRDefault="005325BC" w:rsidP="004F3A31">
      <w:pPr>
        <w:numPr>
          <w:ilvl w:val="0"/>
          <w:numId w:val="4"/>
        </w:numPr>
        <w:spacing w:before="100" w:beforeAutospacing="1" w:after="100" w:afterAutospacing="1" w:line="240" w:lineRule="auto"/>
        <w:ind w:left="-300"/>
        <w:rPr>
          <w:sz w:val="28"/>
          <w:szCs w:val="28"/>
        </w:rPr>
      </w:pPr>
      <w:r>
        <w:rPr>
          <w:sz w:val="28"/>
          <w:szCs w:val="28"/>
        </w:rPr>
        <w:t xml:space="preserve">     </w:t>
      </w:r>
      <w:r w:rsidR="004F3A31" w:rsidRPr="005325BC">
        <w:rPr>
          <w:sz w:val="28"/>
          <w:szCs w:val="28"/>
        </w:rPr>
        <w:t>Øget kvalitet i genanvendelsen af bygge- og anlægsaffald</w:t>
      </w:r>
    </w:p>
    <w:p w:rsidR="004F3A31" w:rsidRPr="005325BC" w:rsidRDefault="005325BC" w:rsidP="004F3A31">
      <w:pPr>
        <w:numPr>
          <w:ilvl w:val="0"/>
          <w:numId w:val="4"/>
        </w:numPr>
        <w:spacing w:before="100" w:beforeAutospacing="1" w:after="100" w:afterAutospacing="1" w:line="240" w:lineRule="auto"/>
        <w:ind w:left="-300"/>
        <w:rPr>
          <w:sz w:val="28"/>
          <w:szCs w:val="28"/>
        </w:rPr>
      </w:pPr>
      <w:r>
        <w:rPr>
          <w:sz w:val="28"/>
          <w:szCs w:val="28"/>
        </w:rPr>
        <w:t xml:space="preserve">     </w:t>
      </w:r>
      <w:r w:rsidR="004F3A31" w:rsidRPr="005325BC">
        <w:rPr>
          <w:sz w:val="28"/>
          <w:szCs w:val="28"/>
        </w:rPr>
        <w:t>Bedre udnyttelse næringsstoffer i organisk affald</w:t>
      </w:r>
    </w:p>
    <w:p w:rsidR="00BB2D74" w:rsidRPr="00C36E04" w:rsidRDefault="00BB2D74">
      <w:pPr>
        <w:rPr>
          <w:sz w:val="28"/>
          <w:szCs w:val="28"/>
          <w:highlight w:val="yellow"/>
        </w:rPr>
      </w:pPr>
    </w:p>
    <w:p w:rsidR="00110737" w:rsidRDefault="00F66161">
      <w:pPr>
        <w:rPr>
          <w:sz w:val="28"/>
          <w:szCs w:val="28"/>
        </w:rPr>
      </w:pPr>
      <w:r>
        <w:rPr>
          <w:sz w:val="28"/>
          <w:szCs w:val="28"/>
        </w:rPr>
        <w:t>Med disse afsnit taget ud fra vores fyldige informationer fra Dansk Affalds forening</w:t>
      </w:r>
      <w:r w:rsidR="001746E1">
        <w:rPr>
          <w:sz w:val="28"/>
          <w:szCs w:val="28"/>
        </w:rPr>
        <w:t xml:space="preserve"> osv.</w:t>
      </w:r>
      <w:r>
        <w:rPr>
          <w:sz w:val="28"/>
          <w:szCs w:val="28"/>
        </w:rPr>
        <w:t>, er vores rolle faktisk meget vigtig. De sammenkomster som GS 93 arranger giver via faktuelle oplevelser og erfa</w:t>
      </w:r>
      <w:bookmarkStart w:id="0" w:name="_GoBack"/>
      <w:bookmarkEnd w:id="0"/>
      <w:r w:rsidR="001746E1">
        <w:rPr>
          <w:sz w:val="28"/>
          <w:szCs w:val="28"/>
        </w:rPr>
        <w:t xml:space="preserve"> deling måske de nye løsninger vedr. </w:t>
      </w:r>
      <w:r w:rsidR="005325BC">
        <w:rPr>
          <w:sz w:val="28"/>
          <w:szCs w:val="28"/>
        </w:rPr>
        <w:t>genanvendelse</w:t>
      </w:r>
      <w:r w:rsidR="001746E1">
        <w:rPr>
          <w:sz w:val="28"/>
          <w:szCs w:val="28"/>
        </w:rPr>
        <w:t xml:space="preserve"> af vores modtaget fraktioner eller måske nye </w:t>
      </w:r>
      <w:r w:rsidR="005325BC">
        <w:rPr>
          <w:sz w:val="28"/>
          <w:szCs w:val="28"/>
        </w:rPr>
        <w:t>sambladede</w:t>
      </w:r>
      <w:r w:rsidR="001746E1">
        <w:rPr>
          <w:sz w:val="28"/>
          <w:szCs w:val="28"/>
        </w:rPr>
        <w:t xml:space="preserve"> vare som kan blive vigtige </w:t>
      </w:r>
      <w:r w:rsidR="005325BC">
        <w:rPr>
          <w:sz w:val="28"/>
          <w:szCs w:val="28"/>
        </w:rPr>
        <w:t>ressourcer</w:t>
      </w:r>
      <w:r w:rsidR="001746E1">
        <w:rPr>
          <w:sz w:val="28"/>
          <w:szCs w:val="28"/>
        </w:rPr>
        <w:t xml:space="preserve"> som bruges i stedet for </w:t>
      </w:r>
      <w:r w:rsidR="005325BC">
        <w:rPr>
          <w:sz w:val="28"/>
          <w:szCs w:val="28"/>
        </w:rPr>
        <w:t>jomfruelige</w:t>
      </w:r>
      <w:r w:rsidR="001746E1">
        <w:rPr>
          <w:sz w:val="28"/>
          <w:szCs w:val="28"/>
        </w:rPr>
        <w:t xml:space="preserve"> råstoffer.</w:t>
      </w:r>
    </w:p>
    <w:p w:rsidR="00BB2D74" w:rsidRDefault="00BB2D74">
      <w:pPr>
        <w:rPr>
          <w:sz w:val="28"/>
          <w:szCs w:val="28"/>
        </w:rPr>
      </w:pPr>
    </w:p>
    <w:p w:rsidR="00BB2D74" w:rsidRPr="006365B7" w:rsidRDefault="00BB2D74">
      <w:pPr>
        <w:rPr>
          <w:sz w:val="28"/>
          <w:szCs w:val="28"/>
        </w:rPr>
      </w:pPr>
      <w:r>
        <w:rPr>
          <w:sz w:val="28"/>
          <w:szCs w:val="28"/>
        </w:rPr>
        <w:t xml:space="preserve">Til slut vil jeg takke dem, </w:t>
      </w:r>
      <w:r w:rsidRPr="00BB2D74">
        <w:rPr>
          <w:sz w:val="28"/>
          <w:szCs w:val="28"/>
        </w:rPr>
        <w:t xml:space="preserve">som </w:t>
      </w:r>
      <w:r w:rsidR="00884463">
        <w:rPr>
          <w:sz w:val="28"/>
          <w:szCs w:val="28"/>
        </w:rPr>
        <w:t>har været en del af vores arrangementer, uden denne mulighed ville vores program være tyndt</w:t>
      </w:r>
      <w:r>
        <w:rPr>
          <w:sz w:val="28"/>
          <w:szCs w:val="28"/>
        </w:rPr>
        <w:t xml:space="preserve">. </w:t>
      </w:r>
      <w:r w:rsidRPr="00BB2D74">
        <w:rPr>
          <w:sz w:val="28"/>
          <w:szCs w:val="28"/>
        </w:rPr>
        <w:t xml:space="preserve"> </w:t>
      </w:r>
      <w:r w:rsidRPr="00BB2D74">
        <w:rPr>
          <w:sz w:val="28"/>
          <w:szCs w:val="28"/>
        </w:rPr>
        <w:br/>
      </w:r>
      <w:r w:rsidR="00884463">
        <w:rPr>
          <w:sz w:val="28"/>
          <w:szCs w:val="28"/>
        </w:rPr>
        <w:t>Speciel</w:t>
      </w:r>
      <w:r>
        <w:rPr>
          <w:sz w:val="28"/>
          <w:szCs w:val="28"/>
        </w:rPr>
        <w:t xml:space="preserve"> tak til mine bestyrelseskollegaer for en super god indsats.</w:t>
      </w:r>
    </w:p>
    <w:p w:rsidR="00462FDD" w:rsidRPr="006365B7" w:rsidRDefault="00C94BDD">
      <w:pPr>
        <w:rPr>
          <w:sz w:val="28"/>
          <w:szCs w:val="28"/>
        </w:rPr>
      </w:pPr>
      <w:r>
        <w:rPr>
          <w:sz w:val="28"/>
          <w:szCs w:val="28"/>
        </w:rPr>
        <w:t>Tak for 2017</w:t>
      </w:r>
      <w:r w:rsidR="002E239D" w:rsidRPr="006365B7">
        <w:rPr>
          <w:sz w:val="28"/>
          <w:szCs w:val="28"/>
        </w:rPr>
        <w:t xml:space="preserve"> </w:t>
      </w:r>
      <w:r w:rsidR="002E239D" w:rsidRPr="006365B7">
        <w:rPr>
          <w:sz w:val="28"/>
          <w:szCs w:val="28"/>
        </w:rPr>
        <w:sym w:font="Wingdings" w:char="F04A"/>
      </w:r>
    </w:p>
    <w:p w:rsidR="00FD3967" w:rsidRPr="00C658D8" w:rsidRDefault="00C94BDD">
      <w:pPr>
        <w:rPr>
          <w:sz w:val="28"/>
          <w:szCs w:val="28"/>
        </w:rPr>
      </w:pPr>
      <w:r>
        <w:rPr>
          <w:sz w:val="28"/>
          <w:szCs w:val="28"/>
        </w:rPr>
        <w:t xml:space="preserve">Jens Peter List </w:t>
      </w:r>
    </w:p>
    <w:p w:rsidR="008140F7" w:rsidRDefault="008140F7">
      <w:r>
        <w:t xml:space="preserve"> </w:t>
      </w:r>
    </w:p>
    <w:p w:rsidR="00A426EF" w:rsidRDefault="00A426EF"/>
    <w:sectPr w:rsidR="00A426EF" w:rsidSect="003B71F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8CD" w:rsidRDefault="007358CD" w:rsidP="007358CD">
      <w:pPr>
        <w:spacing w:after="0" w:line="240" w:lineRule="auto"/>
      </w:pPr>
      <w:r>
        <w:separator/>
      </w:r>
    </w:p>
  </w:endnote>
  <w:endnote w:type="continuationSeparator" w:id="0">
    <w:p w:rsidR="007358CD" w:rsidRDefault="007358CD" w:rsidP="0073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547617"/>
      <w:docPartObj>
        <w:docPartGallery w:val="Page Numbers (Bottom of Page)"/>
        <w:docPartUnique/>
      </w:docPartObj>
    </w:sdtPr>
    <w:sdtEndPr>
      <w:rPr>
        <w:noProof/>
      </w:rPr>
    </w:sdtEndPr>
    <w:sdtContent>
      <w:p w:rsidR="007358CD" w:rsidRDefault="007358CD">
        <w:pPr>
          <w:pStyle w:val="Sidefod"/>
          <w:jc w:val="right"/>
        </w:pPr>
        <w:r>
          <w:fldChar w:fldCharType="begin"/>
        </w:r>
        <w:r>
          <w:instrText xml:space="preserve"> PAGE   \* MERGEFORMAT </w:instrText>
        </w:r>
        <w:r>
          <w:fldChar w:fldCharType="separate"/>
        </w:r>
        <w:r w:rsidR="00A40B4C">
          <w:rPr>
            <w:noProof/>
          </w:rPr>
          <w:t>3</w:t>
        </w:r>
        <w:r>
          <w:rPr>
            <w:noProof/>
          </w:rPr>
          <w:fldChar w:fldCharType="end"/>
        </w:r>
      </w:p>
    </w:sdtContent>
  </w:sdt>
  <w:p w:rsidR="007358CD" w:rsidRDefault="00735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8CD" w:rsidRDefault="007358CD" w:rsidP="007358CD">
      <w:pPr>
        <w:spacing w:after="0" w:line="240" w:lineRule="auto"/>
      </w:pPr>
      <w:r>
        <w:separator/>
      </w:r>
    </w:p>
  </w:footnote>
  <w:footnote w:type="continuationSeparator" w:id="0">
    <w:p w:rsidR="007358CD" w:rsidRDefault="007358CD" w:rsidP="00735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3E28"/>
    <w:multiLevelType w:val="multilevel"/>
    <w:tmpl w:val="89A649C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5B53EB1"/>
    <w:multiLevelType w:val="hybridMultilevel"/>
    <w:tmpl w:val="1A5E0B68"/>
    <w:lvl w:ilvl="0" w:tplc="61021E5C">
      <w:start w:val="2017"/>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A0573E"/>
    <w:multiLevelType w:val="hybridMultilevel"/>
    <w:tmpl w:val="413E3350"/>
    <w:lvl w:ilvl="0" w:tplc="EF30C97C">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BBD47F1"/>
    <w:multiLevelType w:val="hybridMultilevel"/>
    <w:tmpl w:val="D03634F8"/>
    <w:lvl w:ilvl="0" w:tplc="6AA48C3E">
      <w:start w:val="2016"/>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EF"/>
    <w:rsid w:val="00014BA9"/>
    <w:rsid w:val="00026B4A"/>
    <w:rsid w:val="00094FAA"/>
    <w:rsid w:val="000E341B"/>
    <w:rsid w:val="000E675B"/>
    <w:rsid w:val="00110737"/>
    <w:rsid w:val="001746E1"/>
    <w:rsid w:val="0025424E"/>
    <w:rsid w:val="00257069"/>
    <w:rsid w:val="002D648D"/>
    <w:rsid w:val="002E239D"/>
    <w:rsid w:val="002F1AF6"/>
    <w:rsid w:val="00332657"/>
    <w:rsid w:val="00377CBF"/>
    <w:rsid w:val="00384B35"/>
    <w:rsid w:val="003A3287"/>
    <w:rsid w:val="003B71F0"/>
    <w:rsid w:val="00405DD2"/>
    <w:rsid w:val="0045195A"/>
    <w:rsid w:val="00462FDD"/>
    <w:rsid w:val="0047789D"/>
    <w:rsid w:val="004A03C8"/>
    <w:rsid w:val="004A7751"/>
    <w:rsid w:val="004F3A31"/>
    <w:rsid w:val="00527CD6"/>
    <w:rsid w:val="005325BC"/>
    <w:rsid w:val="00533815"/>
    <w:rsid w:val="005C00A8"/>
    <w:rsid w:val="00634991"/>
    <w:rsid w:val="006365B7"/>
    <w:rsid w:val="006630B3"/>
    <w:rsid w:val="00680A7B"/>
    <w:rsid w:val="00692B69"/>
    <w:rsid w:val="006B6378"/>
    <w:rsid w:val="006E0D68"/>
    <w:rsid w:val="00733899"/>
    <w:rsid w:val="007358CD"/>
    <w:rsid w:val="007945E3"/>
    <w:rsid w:val="00796F19"/>
    <w:rsid w:val="007B46B1"/>
    <w:rsid w:val="007E1344"/>
    <w:rsid w:val="007E254A"/>
    <w:rsid w:val="007E38E0"/>
    <w:rsid w:val="00812978"/>
    <w:rsid w:val="008140F7"/>
    <w:rsid w:val="00884463"/>
    <w:rsid w:val="008B2C61"/>
    <w:rsid w:val="008F6E1F"/>
    <w:rsid w:val="009165DD"/>
    <w:rsid w:val="0091707A"/>
    <w:rsid w:val="0096544F"/>
    <w:rsid w:val="009D3D74"/>
    <w:rsid w:val="00A40B4C"/>
    <w:rsid w:val="00A426EF"/>
    <w:rsid w:val="00AA5840"/>
    <w:rsid w:val="00B10B79"/>
    <w:rsid w:val="00B828CE"/>
    <w:rsid w:val="00BA6463"/>
    <w:rsid w:val="00BB2D74"/>
    <w:rsid w:val="00BC4A9A"/>
    <w:rsid w:val="00C0096A"/>
    <w:rsid w:val="00C36E04"/>
    <w:rsid w:val="00C658D8"/>
    <w:rsid w:val="00C94BDD"/>
    <w:rsid w:val="00D22DB0"/>
    <w:rsid w:val="00D34507"/>
    <w:rsid w:val="00DB0764"/>
    <w:rsid w:val="00DF1127"/>
    <w:rsid w:val="00DF6E5F"/>
    <w:rsid w:val="00E85DE4"/>
    <w:rsid w:val="00F16224"/>
    <w:rsid w:val="00F178A9"/>
    <w:rsid w:val="00F412A3"/>
    <w:rsid w:val="00F4193C"/>
    <w:rsid w:val="00F66161"/>
    <w:rsid w:val="00FD39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50A33-894A-4CD3-AF7C-8E720591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7CD6"/>
    <w:pPr>
      <w:ind w:left="720"/>
      <w:contextualSpacing/>
    </w:pPr>
  </w:style>
  <w:style w:type="paragraph" w:styleId="Sidehoved">
    <w:name w:val="header"/>
    <w:basedOn w:val="Normal"/>
    <w:link w:val="SidehovedTegn"/>
    <w:uiPriority w:val="99"/>
    <w:unhideWhenUsed/>
    <w:rsid w:val="007358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58CD"/>
  </w:style>
  <w:style w:type="paragraph" w:styleId="Sidefod">
    <w:name w:val="footer"/>
    <w:basedOn w:val="Normal"/>
    <w:link w:val="SidefodTegn"/>
    <w:uiPriority w:val="99"/>
    <w:unhideWhenUsed/>
    <w:rsid w:val="007358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58CD"/>
  </w:style>
  <w:style w:type="paragraph" w:styleId="NormalWeb">
    <w:name w:val="Normal (Web)"/>
    <w:basedOn w:val="Normal"/>
    <w:uiPriority w:val="99"/>
    <w:unhideWhenUsed/>
    <w:rsid w:val="004519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824">
      <w:bodyDiv w:val="1"/>
      <w:marLeft w:val="0"/>
      <w:marRight w:val="0"/>
      <w:marTop w:val="0"/>
      <w:marBottom w:val="0"/>
      <w:divBdr>
        <w:top w:val="none" w:sz="0" w:space="0" w:color="auto"/>
        <w:left w:val="none" w:sz="0" w:space="0" w:color="auto"/>
        <w:bottom w:val="none" w:sz="0" w:space="0" w:color="auto"/>
        <w:right w:val="none" w:sz="0" w:space="0" w:color="auto"/>
      </w:divBdr>
      <w:divsChild>
        <w:div w:id="1815758303">
          <w:marLeft w:val="0"/>
          <w:marRight w:val="0"/>
          <w:marTop w:val="0"/>
          <w:marBottom w:val="0"/>
          <w:divBdr>
            <w:top w:val="none" w:sz="0" w:space="0" w:color="auto"/>
            <w:left w:val="none" w:sz="0" w:space="0" w:color="auto"/>
            <w:bottom w:val="none" w:sz="0" w:space="0" w:color="auto"/>
            <w:right w:val="none" w:sz="0" w:space="0" w:color="auto"/>
          </w:divBdr>
          <w:divsChild>
            <w:div w:id="405154004">
              <w:marLeft w:val="0"/>
              <w:marRight w:val="0"/>
              <w:marTop w:val="0"/>
              <w:marBottom w:val="0"/>
              <w:divBdr>
                <w:top w:val="none" w:sz="0" w:space="0" w:color="auto"/>
                <w:left w:val="none" w:sz="0" w:space="0" w:color="auto"/>
                <w:bottom w:val="none" w:sz="0" w:space="0" w:color="auto"/>
                <w:right w:val="none" w:sz="0" w:space="0" w:color="auto"/>
              </w:divBdr>
              <w:divsChild>
                <w:div w:id="1482622663">
                  <w:marLeft w:val="0"/>
                  <w:marRight w:val="0"/>
                  <w:marTop w:val="0"/>
                  <w:marBottom w:val="0"/>
                  <w:divBdr>
                    <w:top w:val="none" w:sz="0" w:space="0" w:color="auto"/>
                    <w:left w:val="none" w:sz="0" w:space="0" w:color="auto"/>
                    <w:bottom w:val="none" w:sz="0" w:space="0" w:color="auto"/>
                    <w:right w:val="none" w:sz="0" w:space="0" w:color="auto"/>
                  </w:divBdr>
                  <w:divsChild>
                    <w:div w:id="2023506964">
                      <w:marLeft w:val="0"/>
                      <w:marRight w:val="0"/>
                      <w:marTop w:val="0"/>
                      <w:marBottom w:val="0"/>
                      <w:divBdr>
                        <w:top w:val="none" w:sz="0" w:space="0" w:color="auto"/>
                        <w:left w:val="none" w:sz="0" w:space="0" w:color="auto"/>
                        <w:bottom w:val="none" w:sz="0" w:space="0" w:color="auto"/>
                        <w:right w:val="none" w:sz="0" w:space="0" w:color="auto"/>
                      </w:divBdr>
                      <w:divsChild>
                        <w:div w:id="163596109">
                          <w:marLeft w:val="-150"/>
                          <w:marRight w:val="-150"/>
                          <w:marTop w:val="0"/>
                          <w:marBottom w:val="0"/>
                          <w:divBdr>
                            <w:top w:val="none" w:sz="0" w:space="0" w:color="auto"/>
                            <w:left w:val="none" w:sz="0" w:space="0" w:color="auto"/>
                            <w:bottom w:val="none" w:sz="0" w:space="0" w:color="auto"/>
                            <w:right w:val="none" w:sz="0" w:space="0" w:color="auto"/>
                          </w:divBdr>
                          <w:divsChild>
                            <w:div w:id="1734082977">
                              <w:marLeft w:val="0"/>
                              <w:marRight w:val="0"/>
                              <w:marTop w:val="0"/>
                              <w:marBottom w:val="0"/>
                              <w:divBdr>
                                <w:top w:val="none" w:sz="0" w:space="0" w:color="auto"/>
                                <w:left w:val="none" w:sz="0" w:space="0" w:color="auto"/>
                                <w:bottom w:val="none" w:sz="0" w:space="0" w:color="auto"/>
                                <w:right w:val="none" w:sz="0" w:space="0" w:color="auto"/>
                              </w:divBdr>
                              <w:divsChild>
                                <w:div w:id="1041785115">
                                  <w:marLeft w:val="-150"/>
                                  <w:marRight w:val="-150"/>
                                  <w:marTop w:val="0"/>
                                  <w:marBottom w:val="0"/>
                                  <w:divBdr>
                                    <w:top w:val="none" w:sz="0" w:space="0" w:color="auto"/>
                                    <w:left w:val="none" w:sz="0" w:space="0" w:color="auto"/>
                                    <w:bottom w:val="none" w:sz="0" w:space="0" w:color="auto"/>
                                    <w:right w:val="none" w:sz="0" w:space="0" w:color="auto"/>
                                  </w:divBdr>
                                  <w:divsChild>
                                    <w:div w:id="17991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383225">
      <w:bodyDiv w:val="1"/>
      <w:marLeft w:val="0"/>
      <w:marRight w:val="0"/>
      <w:marTop w:val="0"/>
      <w:marBottom w:val="0"/>
      <w:divBdr>
        <w:top w:val="none" w:sz="0" w:space="0" w:color="auto"/>
        <w:left w:val="none" w:sz="0" w:space="0" w:color="auto"/>
        <w:bottom w:val="none" w:sz="0" w:space="0" w:color="auto"/>
        <w:right w:val="none" w:sz="0" w:space="0" w:color="auto"/>
      </w:divBdr>
      <w:divsChild>
        <w:div w:id="1560093869">
          <w:marLeft w:val="0"/>
          <w:marRight w:val="0"/>
          <w:marTop w:val="0"/>
          <w:marBottom w:val="0"/>
          <w:divBdr>
            <w:top w:val="none" w:sz="0" w:space="0" w:color="auto"/>
            <w:left w:val="none" w:sz="0" w:space="0" w:color="auto"/>
            <w:bottom w:val="none" w:sz="0" w:space="0" w:color="auto"/>
            <w:right w:val="none" w:sz="0" w:space="0" w:color="auto"/>
          </w:divBdr>
          <w:divsChild>
            <w:div w:id="1543977000">
              <w:marLeft w:val="0"/>
              <w:marRight w:val="0"/>
              <w:marTop w:val="0"/>
              <w:marBottom w:val="0"/>
              <w:divBdr>
                <w:top w:val="none" w:sz="0" w:space="0" w:color="auto"/>
                <w:left w:val="none" w:sz="0" w:space="0" w:color="auto"/>
                <w:bottom w:val="none" w:sz="0" w:space="0" w:color="auto"/>
                <w:right w:val="none" w:sz="0" w:space="0" w:color="auto"/>
              </w:divBdr>
              <w:divsChild>
                <w:div w:id="2054040895">
                  <w:marLeft w:val="0"/>
                  <w:marRight w:val="0"/>
                  <w:marTop w:val="100"/>
                  <w:marBottom w:val="100"/>
                  <w:divBdr>
                    <w:top w:val="none" w:sz="0" w:space="0" w:color="auto"/>
                    <w:left w:val="none" w:sz="0" w:space="0" w:color="auto"/>
                    <w:bottom w:val="none" w:sz="0" w:space="0" w:color="auto"/>
                    <w:right w:val="none" w:sz="0" w:space="0" w:color="auto"/>
                  </w:divBdr>
                  <w:divsChild>
                    <w:div w:id="531648657">
                      <w:marLeft w:val="345"/>
                      <w:marRight w:val="0"/>
                      <w:marTop w:val="195"/>
                      <w:marBottom w:val="0"/>
                      <w:divBdr>
                        <w:top w:val="none" w:sz="0" w:space="0" w:color="auto"/>
                        <w:left w:val="none" w:sz="0" w:space="0" w:color="auto"/>
                        <w:bottom w:val="none" w:sz="0" w:space="0" w:color="auto"/>
                        <w:right w:val="none" w:sz="0" w:space="0" w:color="auto"/>
                      </w:divBdr>
                      <w:divsChild>
                        <w:div w:id="324206623">
                          <w:marLeft w:val="0"/>
                          <w:marRight w:val="0"/>
                          <w:marTop w:val="0"/>
                          <w:marBottom w:val="0"/>
                          <w:divBdr>
                            <w:top w:val="none" w:sz="0" w:space="0" w:color="auto"/>
                            <w:left w:val="none" w:sz="0" w:space="0" w:color="auto"/>
                            <w:bottom w:val="none" w:sz="0" w:space="0" w:color="auto"/>
                            <w:right w:val="none" w:sz="0" w:space="0" w:color="auto"/>
                          </w:divBdr>
                          <w:divsChild>
                            <w:div w:id="18592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6573">
      <w:bodyDiv w:val="1"/>
      <w:marLeft w:val="0"/>
      <w:marRight w:val="0"/>
      <w:marTop w:val="0"/>
      <w:marBottom w:val="0"/>
      <w:divBdr>
        <w:top w:val="none" w:sz="0" w:space="0" w:color="auto"/>
        <w:left w:val="none" w:sz="0" w:space="0" w:color="auto"/>
        <w:bottom w:val="none" w:sz="0" w:space="0" w:color="auto"/>
        <w:right w:val="none" w:sz="0" w:space="0" w:color="auto"/>
      </w:divBdr>
      <w:divsChild>
        <w:div w:id="1815027742">
          <w:marLeft w:val="0"/>
          <w:marRight w:val="0"/>
          <w:marTop w:val="0"/>
          <w:marBottom w:val="0"/>
          <w:divBdr>
            <w:top w:val="none" w:sz="0" w:space="0" w:color="auto"/>
            <w:left w:val="none" w:sz="0" w:space="0" w:color="auto"/>
            <w:bottom w:val="none" w:sz="0" w:space="0" w:color="auto"/>
            <w:right w:val="none" w:sz="0" w:space="0" w:color="auto"/>
          </w:divBdr>
          <w:divsChild>
            <w:div w:id="105346452">
              <w:marLeft w:val="0"/>
              <w:marRight w:val="0"/>
              <w:marTop w:val="0"/>
              <w:marBottom w:val="0"/>
              <w:divBdr>
                <w:top w:val="none" w:sz="0" w:space="0" w:color="auto"/>
                <w:left w:val="none" w:sz="0" w:space="0" w:color="auto"/>
                <w:bottom w:val="none" w:sz="0" w:space="0" w:color="auto"/>
                <w:right w:val="none" w:sz="0" w:space="0" w:color="auto"/>
              </w:divBdr>
              <w:divsChild>
                <w:div w:id="360058281">
                  <w:marLeft w:val="0"/>
                  <w:marRight w:val="0"/>
                  <w:marTop w:val="100"/>
                  <w:marBottom w:val="100"/>
                  <w:divBdr>
                    <w:top w:val="none" w:sz="0" w:space="0" w:color="auto"/>
                    <w:left w:val="none" w:sz="0" w:space="0" w:color="auto"/>
                    <w:bottom w:val="none" w:sz="0" w:space="0" w:color="auto"/>
                    <w:right w:val="none" w:sz="0" w:space="0" w:color="auto"/>
                  </w:divBdr>
                  <w:divsChild>
                    <w:div w:id="1925340210">
                      <w:marLeft w:val="345"/>
                      <w:marRight w:val="0"/>
                      <w:marTop w:val="195"/>
                      <w:marBottom w:val="0"/>
                      <w:divBdr>
                        <w:top w:val="none" w:sz="0" w:space="0" w:color="auto"/>
                        <w:left w:val="none" w:sz="0" w:space="0" w:color="auto"/>
                        <w:bottom w:val="none" w:sz="0" w:space="0" w:color="auto"/>
                        <w:right w:val="none" w:sz="0" w:space="0" w:color="auto"/>
                      </w:divBdr>
                      <w:divsChild>
                        <w:div w:id="1424687440">
                          <w:marLeft w:val="0"/>
                          <w:marRight w:val="0"/>
                          <w:marTop w:val="0"/>
                          <w:marBottom w:val="0"/>
                          <w:divBdr>
                            <w:top w:val="none" w:sz="0" w:space="0" w:color="auto"/>
                            <w:left w:val="none" w:sz="0" w:space="0" w:color="auto"/>
                            <w:bottom w:val="none" w:sz="0" w:space="0" w:color="auto"/>
                            <w:right w:val="none" w:sz="0" w:space="0" w:color="auto"/>
                          </w:divBdr>
                          <w:divsChild>
                            <w:div w:id="1312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47191">
      <w:bodyDiv w:val="1"/>
      <w:marLeft w:val="0"/>
      <w:marRight w:val="0"/>
      <w:marTop w:val="0"/>
      <w:marBottom w:val="0"/>
      <w:divBdr>
        <w:top w:val="none" w:sz="0" w:space="0" w:color="auto"/>
        <w:left w:val="none" w:sz="0" w:space="0" w:color="auto"/>
        <w:bottom w:val="none" w:sz="0" w:space="0" w:color="auto"/>
        <w:right w:val="none" w:sz="0" w:space="0" w:color="auto"/>
      </w:divBdr>
      <w:divsChild>
        <w:div w:id="133450576">
          <w:marLeft w:val="0"/>
          <w:marRight w:val="0"/>
          <w:marTop w:val="0"/>
          <w:marBottom w:val="0"/>
          <w:divBdr>
            <w:top w:val="none" w:sz="0" w:space="0" w:color="auto"/>
            <w:left w:val="none" w:sz="0" w:space="0" w:color="auto"/>
            <w:bottom w:val="none" w:sz="0" w:space="0" w:color="auto"/>
            <w:right w:val="none" w:sz="0" w:space="0" w:color="auto"/>
          </w:divBdr>
          <w:divsChild>
            <w:div w:id="416362479">
              <w:marLeft w:val="0"/>
              <w:marRight w:val="0"/>
              <w:marTop w:val="0"/>
              <w:marBottom w:val="0"/>
              <w:divBdr>
                <w:top w:val="none" w:sz="0" w:space="0" w:color="auto"/>
                <w:left w:val="none" w:sz="0" w:space="0" w:color="auto"/>
                <w:bottom w:val="none" w:sz="0" w:space="0" w:color="auto"/>
                <w:right w:val="none" w:sz="0" w:space="0" w:color="auto"/>
              </w:divBdr>
              <w:divsChild>
                <w:div w:id="1065254544">
                  <w:marLeft w:val="0"/>
                  <w:marRight w:val="0"/>
                  <w:marTop w:val="100"/>
                  <w:marBottom w:val="100"/>
                  <w:divBdr>
                    <w:top w:val="none" w:sz="0" w:space="0" w:color="auto"/>
                    <w:left w:val="none" w:sz="0" w:space="0" w:color="auto"/>
                    <w:bottom w:val="none" w:sz="0" w:space="0" w:color="auto"/>
                    <w:right w:val="none" w:sz="0" w:space="0" w:color="auto"/>
                  </w:divBdr>
                  <w:divsChild>
                    <w:div w:id="88544973">
                      <w:marLeft w:val="345"/>
                      <w:marRight w:val="0"/>
                      <w:marTop w:val="195"/>
                      <w:marBottom w:val="0"/>
                      <w:divBdr>
                        <w:top w:val="none" w:sz="0" w:space="0" w:color="auto"/>
                        <w:left w:val="none" w:sz="0" w:space="0" w:color="auto"/>
                        <w:bottom w:val="none" w:sz="0" w:space="0" w:color="auto"/>
                        <w:right w:val="none" w:sz="0" w:space="0" w:color="auto"/>
                      </w:divBdr>
                      <w:divsChild>
                        <w:div w:id="859316630">
                          <w:marLeft w:val="0"/>
                          <w:marRight w:val="0"/>
                          <w:marTop w:val="0"/>
                          <w:marBottom w:val="0"/>
                          <w:divBdr>
                            <w:top w:val="none" w:sz="0" w:space="0" w:color="auto"/>
                            <w:left w:val="none" w:sz="0" w:space="0" w:color="auto"/>
                            <w:bottom w:val="none" w:sz="0" w:space="0" w:color="auto"/>
                            <w:right w:val="none" w:sz="0" w:space="0" w:color="auto"/>
                          </w:divBdr>
                          <w:divsChild>
                            <w:div w:id="1862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94596">
      <w:bodyDiv w:val="1"/>
      <w:marLeft w:val="0"/>
      <w:marRight w:val="0"/>
      <w:marTop w:val="0"/>
      <w:marBottom w:val="0"/>
      <w:divBdr>
        <w:top w:val="none" w:sz="0" w:space="0" w:color="auto"/>
        <w:left w:val="none" w:sz="0" w:space="0" w:color="auto"/>
        <w:bottom w:val="none" w:sz="0" w:space="0" w:color="auto"/>
        <w:right w:val="none" w:sz="0" w:space="0" w:color="auto"/>
      </w:divBdr>
      <w:divsChild>
        <w:div w:id="659887722">
          <w:marLeft w:val="0"/>
          <w:marRight w:val="0"/>
          <w:marTop w:val="0"/>
          <w:marBottom w:val="0"/>
          <w:divBdr>
            <w:top w:val="none" w:sz="0" w:space="0" w:color="auto"/>
            <w:left w:val="none" w:sz="0" w:space="0" w:color="auto"/>
            <w:bottom w:val="none" w:sz="0" w:space="0" w:color="auto"/>
            <w:right w:val="none" w:sz="0" w:space="0" w:color="auto"/>
          </w:divBdr>
          <w:divsChild>
            <w:div w:id="400256142">
              <w:marLeft w:val="0"/>
              <w:marRight w:val="0"/>
              <w:marTop w:val="0"/>
              <w:marBottom w:val="0"/>
              <w:divBdr>
                <w:top w:val="none" w:sz="0" w:space="0" w:color="auto"/>
                <w:left w:val="none" w:sz="0" w:space="0" w:color="auto"/>
                <w:bottom w:val="none" w:sz="0" w:space="0" w:color="auto"/>
                <w:right w:val="none" w:sz="0" w:space="0" w:color="auto"/>
              </w:divBdr>
              <w:divsChild>
                <w:div w:id="348526334">
                  <w:marLeft w:val="0"/>
                  <w:marRight w:val="0"/>
                  <w:marTop w:val="0"/>
                  <w:marBottom w:val="0"/>
                  <w:divBdr>
                    <w:top w:val="none" w:sz="0" w:space="0" w:color="auto"/>
                    <w:left w:val="none" w:sz="0" w:space="0" w:color="auto"/>
                    <w:bottom w:val="none" w:sz="0" w:space="0" w:color="auto"/>
                    <w:right w:val="none" w:sz="0" w:space="0" w:color="auto"/>
                  </w:divBdr>
                  <w:divsChild>
                    <w:div w:id="262963079">
                      <w:marLeft w:val="0"/>
                      <w:marRight w:val="0"/>
                      <w:marTop w:val="0"/>
                      <w:marBottom w:val="0"/>
                      <w:divBdr>
                        <w:top w:val="none" w:sz="0" w:space="0" w:color="auto"/>
                        <w:left w:val="none" w:sz="0" w:space="0" w:color="auto"/>
                        <w:bottom w:val="none" w:sz="0" w:space="0" w:color="auto"/>
                        <w:right w:val="none" w:sz="0" w:space="0" w:color="auto"/>
                      </w:divBdr>
                      <w:divsChild>
                        <w:div w:id="397243047">
                          <w:marLeft w:val="-150"/>
                          <w:marRight w:val="-150"/>
                          <w:marTop w:val="0"/>
                          <w:marBottom w:val="0"/>
                          <w:divBdr>
                            <w:top w:val="none" w:sz="0" w:space="0" w:color="auto"/>
                            <w:left w:val="none" w:sz="0" w:space="0" w:color="auto"/>
                            <w:bottom w:val="none" w:sz="0" w:space="0" w:color="auto"/>
                            <w:right w:val="none" w:sz="0" w:space="0" w:color="auto"/>
                          </w:divBdr>
                          <w:divsChild>
                            <w:div w:id="339739695">
                              <w:marLeft w:val="0"/>
                              <w:marRight w:val="0"/>
                              <w:marTop w:val="0"/>
                              <w:marBottom w:val="0"/>
                              <w:divBdr>
                                <w:top w:val="none" w:sz="0" w:space="0" w:color="auto"/>
                                <w:left w:val="none" w:sz="0" w:space="0" w:color="auto"/>
                                <w:bottom w:val="none" w:sz="0" w:space="0" w:color="auto"/>
                                <w:right w:val="none" w:sz="0" w:space="0" w:color="auto"/>
                              </w:divBdr>
                              <w:divsChild>
                                <w:div w:id="1781147624">
                                  <w:marLeft w:val="-150"/>
                                  <w:marRight w:val="-150"/>
                                  <w:marTop w:val="0"/>
                                  <w:marBottom w:val="0"/>
                                  <w:divBdr>
                                    <w:top w:val="none" w:sz="0" w:space="0" w:color="auto"/>
                                    <w:left w:val="none" w:sz="0" w:space="0" w:color="auto"/>
                                    <w:bottom w:val="none" w:sz="0" w:space="0" w:color="auto"/>
                                    <w:right w:val="none" w:sz="0" w:space="0" w:color="auto"/>
                                  </w:divBdr>
                                  <w:divsChild>
                                    <w:div w:id="2131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657F-488E-47DB-8072-A073B1CF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5B236622.dotm</Template>
  <TotalTime>180</TotalTime>
  <Pages>3</Pages>
  <Words>771</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tejpll</dc:creator>
  <cp:lastModifiedBy>Jens Peter List</cp:lastModifiedBy>
  <cp:revision>13</cp:revision>
  <dcterms:created xsi:type="dcterms:W3CDTF">2018-03-19T18:18:00Z</dcterms:created>
  <dcterms:modified xsi:type="dcterms:W3CDTF">2018-03-21T18:43:00Z</dcterms:modified>
</cp:coreProperties>
</file>